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79973" w14:textId="3A98052D" w:rsidR="00857628" w:rsidRPr="00857628" w:rsidRDefault="00857628" w:rsidP="00A447A7">
      <w:pPr>
        <w:shd w:val="clear" w:color="auto" w:fill="FFFFFF"/>
        <w:tabs>
          <w:tab w:val="left" w:pos="1026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857628">
        <w:rPr>
          <w:rFonts w:ascii="Times New Roman" w:hAnsi="Times New Roman"/>
          <w:b/>
          <w:color w:val="000000"/>
          <w:spacing w:val="-12"/>
          <w:sz w:val="28"/>
          <w:szCs w:val="28"/>
        </w:rPr>
        <w:t>СОВЕТ БАЛЕЙСКОГО МУНИЦИПАЛЬНОГО ОКРУГА</w:t>
      </w:r>
    </w:p>
    <w:p w14:paraId="6586C8F6" w14:textId="77777777" w:rsidR="00857628" w:rsidRPr="00857628" w:rsidRDefault="00857628" w:rsidP="00A447A7">
      <w:pPr>
        <w:shd w:val="clear" w:color="auto" w:fill="FFFFFF"/>
        <w:tabs>
          <w:tab w:val="left" w:pos="570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857628">
        <w:rPr>
          <w:rFonts w:ascii="Times New Roman" w:hAnsi="Times New Roman"/>
          <w:b/>
          <w:color w:val="000000"/>
          <w:spacing w:val="-12"/>
          <w:sz w:val="28"/>
          <w:szCs w:val="28"/>
        </w:rPr>
        <w:t>ЗАБАЙКАЛЬСКОГО КРАЯ</w:t>
      </w:r>
    </w:p>
    <w:p w14:paraId="7ED86CB1" w14:textId="77777777" w:rsidR="00857628" w:rsidRPr="00857628" w:rsidRDefault="00857628" w:rsidP="00A447A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 Е Ш Е Н И Е</w:t>
      </w:r>
    </w:p>
    <w:p w14:paraId="567A410D" w14:textId="77777777" w:rsidR="00A447A7" w:rsidRDefault="00A447A7" w:rsidP="00857628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CEAEA5" w14:textId="7A86AF70" w:rsidR="00857628" w:rsidRPr="00857628" w:rsidRDefault="00E87233" w:rsidP="00857628">
      <w:pPr>
        <w:shd w:val="clear" w:color="auto" w:fill="FFFFFF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28.08.</w:t>
      </w:r>
      <w:r w:rsidR="00857628" w:rsidRPr="00857628">
        <w:rPr>
          <w:rFonts w:ascii="Times New Roman" w:hAnsi="Times New Roman"/>
          <w:color w:val="000000"/>
          <w:sz w:val="28"/>
          <w:szCs w:val="28"/>
        </w:rPr>
        <w:t xml:space="preserve">  2025 г.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№  190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>_</w:t>
      </w:r>
    </w:p>
    <w:p w14:paraId="470EE2F5" w14:textId="77777777" w:rsidR="00857628" w:rsidRPr="00857628" w:rsidRDefault="00857628" w:rsidP="00857628">
      <w:pPr>
        <w:shd w:val="clear" w:color="auto" w:fill="FFFFFF"/>
        <w:ind w:hanging="57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57628">
        <w:rPr>
          <w:rFonts w:ascii="Times New Roman" w:hAnsi="Times New Roman"/>
          <w:color w:val="000000"/>
          <w:spacing w:val="-8"/>
          <w:sz w:val="28"/>
          <w:szCs w:val="28"/>
        </w:rPr>
        <w:t>г. Балей</w:t>
      </w:r>
    </w:p>
    <w:p w14:paraId="2125A3E0" w14:textId="77777777" w:rsidR="00BB490D" w:rsidRPr="001343BB" w:rsidRDefault="00BB490D" w:rsidP="008576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0C9E2B" w14:textId="1BBE4E8D" w:rsidR="008C6A29" w:rsidRDefault="00BB490D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E40925">
        <w:rPr>
          <w:rFonts w:ascii="Times New Roman" w:hAnsi="Times New Roman"/>
          <w:b/>
          <w:bCs/>
          <w:sz w:val="28"/>
          <w:szCs w:val="28"/>
          <w:lang w:eastAsia="ru-RU"/>
        </w:rPr>
        <w:t>положения о порядке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осуществления мер по противодействию коррупции</w:t>
      </w:r>
      <w:r w:rsidR="00E96D5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границах </w:t>
      </w:r>
    </w:p>
    <w:p w14:paraId="4B1CB0A3" w14:textId="77777777" w:rsidR="00BB490D" w:rsidRPr="00E96D57" w:rsidRDefault="00857628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Балейского муниципального округа</w:t>
      </w:r>
    </w:p>
    <w:p w14:paraId="26B12EF7" w14:textId="77777777" w:rsidR="00BB490D" w:rsidRPr="001343BB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6373B9" w14:textId="77777777" w:rsidR="00BB490D" w:rsidRPr="001343BB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B70AC" w14:textId="75855C49" w:rsidR="00BB490D" w:rsidRPr="001343BB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844">
        <w:rPr>
          <w:rFonts w:ascii="Times New Roman" w:hAnsi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134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6" w:history="1">
        <w:r w:rsidRPr="001343BB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134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96D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237">
        <w:rPr>
          <w:rFonts w:ascii="Times New Roman" w:hAnsi="Times New Roman"/>
          <w:sz w:val="28"/>
          <w:szCs w:val="28"/>
        </w:rPr>
        <w:t>Федеральным законом от 25.12.2008 года № 273-ФЗ «О противодействии коррупции»</w:t>
      </w:r>
      <w:r w:rsidRPr="00BB6844">
        <w:rPr>
          <w:rFonts w:ascii="Times New Roman" w:hAnsi="Times New Roman"/>
          <w:color w:val="000000"/>
          <w:sz w:val="28"/>
          <w:szCs w:val="28"/>
        </w:rPr>
        <w:t>,</w:t>
      </w:r>
      <w:r w:rsidR="00E96D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844">
        <w:rPr>
          <w:rFonts w:ascii="Times New Roman" w:hAnsi="Times New Roman"/>
          <w:sz w:val="28"/>
          <w:szCs w:val="28"/>
        </w:rPr>
        <w:t>на основании ст.</w:t>
      </w:r>
      <w:r w:rsidR="00DA73C8">
        <w:rPr>
          <w:rFonts w:ascii="Times New Roman" w:hAnsi="Times New Roman"/>
          <w:sz w:val="28"/>
          <w:szCs w:val="28"/>
        </w:rPr>
        <w:t xml:space="preserve"> </w:t>
      </w:r>
      <w:r w:rsidR="00A447A7">
        <w:rPr>
          <w:rFonts w:ascii="Times New Roman" w:hAnsi="Times New Roman"/>
          <w:sz w:val="28"/>
          <w:szCs w:val="28"/>
        </w:rPr>
        <w:t>30</w:t>
      </w:r>
      <w:r w:rsidRPr="00BB6844">
        <w:rPr>
          <w:rFonts w:ascii="Times New Roman" w:hAnsi="Times New Roman"/>
          <w:sz w:val="28"/>
          <w:szCs w:val="28"/>
        </w:rPr>
        <w:t xml:space="preserve"> Устава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A447A7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BB6844">
        <w:rPr>
          <w:rFonts w:ascii="Times New Roman" w:hAnsi="Times New Roman"/>
          <w:sz w:val="28"/>
          <w:szCs w:val="28"/>
        </w:rPr>
        <w:t xml:space="preserve">, Совет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 w:rsidR="00A447A7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E96D57">
        <w:rPr>
          <w:rFonts w:ascii="Times New Roman" w:hAnsi="Times New Roman"/>
          <w:b/>
          <w:sz w:val="28"/>
          <w:szCs w:val="28"/>
        </w:rPr>
        <w:t>РЕШИЛ</w:t>
      </w:r>
      <w:r w:rsidRPr="00BB6844">
        <w:rPr>
          <w:rFonts w:ascii="Times New Roman" w:hAnsi="Times New Roman"/>
          <w:b/>
          <w:sz w:val="28"/>
          <w:szCs w:val="28"/>
        </w:rPr>
        <w:t>:</w:t>
      </w:r>
    </w:p>
    <w:p w14:paraId="7110E725" w14:textId="77777777" w:rsidR="00BB490D" w:rsidRPr="001343BB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43BB">
        <w:rPr>
          <w:rFonts w:ascii="Times New Roman" w:hAnsi="Times New Roman"/>
          <w:sz w:val="28"/>
          <w:szCs w:val="28"/>
        </w:rPr>
        <w:t xml:space="preserve">1. Утвердить </w:t>
      </w:r>
      <w:r w:rsidR="00E40925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>поряд</w:t>
      </w:r>
      <w:r w:rsidR="00E40925">
        <w:rPr>
          <w:rFonts w:ascii="Times New Roman" w:hAnsi="Times New Roman"/>
          <w:sz w:val="28"/>
          <w:szCs w:val="28"/>
        </w:rPr>
        <w:t>ке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 мер по противодействию коррупции в границах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1343BB">
        <w:rPr>
          <w:rFonts w:ascii="Times New Roman" w:hAnsi="Times New Roman"/>
          <w:sz w:val="28"/>
          <w:szCs w:val="28"/>
        </w:rPr>
        <w:t>.</w:t>
      </w:r>
    </w:p>
    <w:p w14:paraId="308064F6" w14:textId="016F0A16" w:rsidR="00857628" w:rsidRDefault="00BB490D" w:rsidP="00A4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1343BB">
        <w:rPr>
          <w:rFonts w:ascii="Times New Roman" w:hAnsi="Times New Roman"/>
          <w:sz w:val="28"/>
          <w:szCs w:val="28"/>
        </w:rPr>
        <w:t>. </w:t>
      </w:r>
      <w:r w:rsidR="00857628">
        <w:rPr>
          <w:rFonts w:ascii="Times New Roman" w:hAnsi="Times New Roman"/>
          <w:sz w:val="28"/>
          <w:szCs w:val="28"/>
        </w:rPr>
        <w:t>Признать утр</w:t>
      </w:r>
      <w:r w:rsidR="008C6A29">
        <w:rPr>
          <w:rFonts w:ascii="Times New Roman" w:hAnsi="Times New Roman"/>
          <w:sz w:val="28"/>
          <w:szCs w:val="28"/>
        </w:rPr>
        <w:t xml:space="preserve">атившим </w:t>
      </w:r>
      <w:r w:rsidR="00857628">
        <w:rPr>
          <w:rFonts w:ascii="Times New Roman" w:hAnsi="Times New Roman"/>
          <w:sz w:val="28"/>
          <w:szCs w:val="28"/>
        </w:rPr>
        <w:t>силу</w:t>
      </w:r>
      <w:r w:rsidR="008C6A29">
        <w:rPr>
          <w:rFonts w:ascii="Times New Roman" w:hAnsi="Times New Roman"/>
          <w:sz w:val="28"/>
          <w:szCs w:val="28"/>
        </w:rPr>
        <w:t xml:space="preserve"> решение Совета муниципального района «Балейский район» </w:t>
      </w:r>
      <w:r w:rsidR="00857628">
        <w:rPr>
          <w:rFonts w:ascii="Times New Roman" w:hAnsi="Times New Roman"/>
          <w:sz w:val="28"/>
          <w:szCs w:val="28"/>
        </w:rPr>
        <w:t>от 26.12.2014г. № 236</w:t>
      </w:r>
      <w:r w:rsidR="00857628" w:rsidRPr="008576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57628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857628" w:rsidRPr="00857628">
        <w:rPr>
          <w:rFonts w:ascii="Times New Roman" w:hAnsi="Times New Roman"/>
          <w:bCs/>
          <w:sz w:val="28"/>
          <w:szCs w:val="28"/>
          <w:lang w:eastAsia="ru-RU"/>
        </w:rPr>
        <w:t>Об утверждении положения о порядке осуществления мер по противодействию коррупции в границах муниципального района «Балейский район».</w:t>
      </w:r>
    </w:p>
    <w:p w14:paraId="48AE0835" w14:textId="77777777" w:rsidR="00BB490D" w:rsidRPr="00857628" w:rsidRDefault="00857628" w:rsidP="00A4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BB490D" w:rsidRPr="001343BB">
        <w:rPr>
          <w:rFonts w:ascii="Times New Roman" w:hAnsi="Times New Roman"/>
          <w:sz w:val="28"/>
          <w:szCs w:val="28"/>
        </w:rPr>
        <w:t>Настоящее решение вступает в силу на следующий день, после дня его официально</w:t>
      </w:r>
      <w:r w:rsidR="00BB490D">
        <w:rPr>
          <w:rFonts w:ascii="Times New Roman" w:hAnsi="Times New Roman"/>
          <w:sz w:val="28"/>
          <w:szCs w:val="28"/>
        </w:rPr>
        <w:t>го опубликования.</w:t>
      </w:r>
    </w:p>
    <w:p w14:paraId="577DC719" w14:textId="77777777" w:rsidR="00857628" w:rsidRPr="00857628" w:rsidRDefault="00857628" w:rsidP="00A447A7">
      <w:pPr>
        <w:ind w:firstLine="709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 4.    Настоящее решение опубликовать в сетевом издании «Балейское обозрение» (</w:t>
      </w:r>
      <w:hyperlink r:id="rId7" w:tgtFrame="_blank" w:history="1">
        <w:r w:rsidRPr="00A9522B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https://бал-ейская-новь.рф</w:t>
        </w:r>
      </w:hyperlink>
      <w:r w:rsidRPr="00A9522B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tbl>
      <w:tblPr>
        <w:tblW w:w="9525" w:type="dxa"/>
        <w:tblLook w:val="04A0" w:firstRow="1" w:lastRow="0" w:firstColumn="1" w:lastColumn="0" w:noHBand="0" w:noVBand="1"/>
      </w:tblPr>
      <w:tblGrid>
        <w:gridCol w:w="4503"/>
        <w:gridCol w:w="567"/>
        <w:gridCol w:w="4455"/>
      </w:tblGrid>
      <w:tr w:rsidR="00857628" w:rsidRPr="00857628" w14:paraId="3C8C5386" w14:textId="77777777" w:rsidTr="00543EC8">
        <w:trPr>
          <w:trHeight w:val="1665"/>
        </w:trPr>
        <w:tc>
          <w:tcPr>
            <w:tcW w:w="4503" w:type="dxa"/>
            <w:shd w:val="clear" w:color="auto" w:fill="auto"/>
          </w:tcPr>
          <w:p w14:paraId="0F4BEEDD" w14:textId="77777777" w:rsidR="00857628" w:rsidRPr="00857628" w:rsidRDefault="00857628" w:rsidP="00A447A7">
            <w:pPr>
              <w:suppressAutoHyphens/>
              <w:spacing w:after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Председатель С</w:t>
            </w:r>
            <w:r w:rsidRPr="00857628">
              <w:rPr>
                <w:rFonts w:ascii="Times New Roman" w:hAnsi="Times New Roman"/>
                <w:kern w:val="2"/>
                <w:sz w:val="28"/>
                <w:szCs w:val="28"/>
              </w:rPr>
              <w:t xml:space="preserve">овета </w:t>
            </w:r>
          </w:p>
          <w:p w14:paraId="6F175386" w14:textId="77777777" w:rsidR="00857628" w:rsidRPr="00857628" w:rsidRDefault="00857628" w:rsidP="00A447A7">
            <w:pPr>
              <w:suppressAutoHyphens/>
              <w:spacing w:after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57628">
              <w:rPr>
                <w:rFonts w:ascii="Times New Roman" w:hAnsi="Times New Roman"/>
                <w:kern w:val="2"/>
                <w:sz w:val="28"/>
                <w:szCs w:val="28"/>
              </w:rPr>
              <w:t>Балейского муниципального</w:t>
            </w:r>
          </w:p>
          <w:p w14:paraId="6CEC2135" w14:textId="77777777" w:rsidR="00857628" w:rsidRPr="00857628" w:rsidRDefault="00857628" w:rsidP="00A447A7">
            <w:pPr>
              <w:suppressAutoHyphens/>
              <w:spacing w:after="0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округа</w:t>
            </w:r>
          </w:p>
          <w:p w14:paraId="39C2CCE4" w14:textId="77777777" w:rsidR="00857628" w:rsidRPr="00857628" w:rsidRDefault="00857628" w:rsidP="00543EC8">
            <w:pPr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57628">
              <w:rPr>
                <w:rFonts w:ascii="Times New Roman" w:hAnsi="Times New Roman"/>
                <w:kern w:val="2"/>
                <w:sz w:val="28"/>
                <w:szCs w:val="28"/>
              </w:rPr>
              <w:t>________________ П.И. Коваленко</w:t>
            </w:r>
          </w:p>
        </w:tc>
        <w:tc>
          <w:tcPr>
            <w:tcW w:w="567" w:type="dxa"/>
            <w:shd w:val="clear" w:color="auto" w:fill="auto"/>
          </w:tcPr>
          <w:p w14:paraId="013B0A31" w14:textId="77777777" w:rsidR="00857628" w:rsidRPr="00857628" w:rsidRDefault="00857628" w:rsidP="00543EC8">
            <w:pPr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5102B897" w14:textId="77777777" w:rsidR="00857628" w:rsidRPr="00857628" w:rsidRDefault="00857628" w:rsidP="00543EC8">
            <w:pPr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70705AEF" w14:textId="77777777" w:rsidR="00857628" w:rsidRPr="00857628" w:rsidRDefault="00857628" w:rsidP="00543EC8">
            <w:pPr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455" w:type="dxa"/>
            <w:shd w:val="clear" w:color="auto" w:fill="auto"/>
          </w:tcPr>
          <w:p w14:paraId="215D8594" w14:textId="77777777" w:rsidR="00857628" w:rsidRPr="00857628" w:rsidRDefault="00857628" w:rsidP="00A447A7">
            <w:pPr>
              <w:suppressAutoHyphens/>
              <w:spacing w:after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57628">
              <w:rPr>
                <w:rFonts w:ascii="Times New Roman" w:hAnsi="Times New Roman"/>
                <w:kern w:val="2"/>
                <w:sz w:val="28"/>
                <w:szCs w:val="28"/>
              </w:rPr>
              <w:t>Глава Балейского</w:t>
            </w:r>
          </w:p>
          <w:p w14:paraId="1BDA30E5" w14:textId="77777777" w:rsidR="00857628" w:rsidRPr="00857628" w:rsidRDefault="00857628" w:rsidP="00A447A7">
            <w:pPr>
              <w:suppressAutoHyphens/>
              <w:spacing w:after="0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муниципального округа</w:t>
            </w:r>
          </w:p>
          <w:p w14:paraId="1C928887" w14:textId="77777777" w:rsidR="00857628" w:rsidRPr="00857628" w:rsidRDefault="00857628" w:rsidP="00543EC8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57628">
              <w:rPr>
                <w:rFonts w:ascii="Times New Roman" w:hAnsi="Times New Roman"/>
                <w:kern w:val="2"/>
                <w:sz w:val="28"/>
                <w:szCs w:val="28"/>
              </w:rPr>
              <w:t>__________________ Е.В. Ушаков</w:t>
            </w:r>
          </w:p>
        </w:tc>
      </w:tr>
    </w:tbl>
    <w:p w14:paraId="6E6D0329" w14:textId="77777777" w:rsidR="00BB490D" w:rsidRPr="00821A44" w:rsidRDefault="00BB490D" w:rsidP="00573298">
      <w:pPr>
        <w:spacing w:after="0"/>
        <w:jc w:val="both"/>
        <w:rPr>
          <w:rFonts w:ascii="Times New Roman" w:hAnsi="Times New Roman"/>
        </w:rPr>
      </w:pPr>
    </w:p>
    <w:p w14:paraId="671F20AC" w14:textId="77777777" w:rsidR="00DA73C8" w:rsidRPr="000C71DA" w:rsidRDefault="00BB490D" w:rsidP="000C71D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5C2EC1">
        <w:rPr>
          <w:sz w:val="24"/>
          <w:szCs w:val="24"/>
        </w:rPr>
        <w:tab/>
      </w:r>
      <w:r w:rsidRPr="005C2EC1">
        <w:rPr>
          <w:sz w:val="24"/>
          <w:szCs w:val="24"/>
        </w:rPr>
        <w:tab/>
      </w:r>
      <w:r w:rsidRPr="005C2EC1">
        <w:rPr>
          <w:sz w:val="24"/>
          <w:szCs w:val="24"/>
        </w:rPr>
        <w:tab/>
      </w:r>
      <w:r w:rsidRPr="005C2EC1">
        <w:rPr>
          <w:sz w:val="24"/>
          <w:szCs w:val="24"/>
        </w:rPr>
        <w:tab/>
      </w:r>
      <w:r w:rsidRPr="005C2EC1">
        <w:rPr>
          <w:sz w:val="24"/>
          <w:szCs w:val="24"/>
        </w:rPr>
        <w:tab/>
      </w:r>
      <w:r w:rsidRPr="005C2EC1">
        <w:rPr>
          <w:sz w:val="24"/>
          <w:szCs w:val="24"/>
        </w:rPr>
        <w:tab/>
      </w:r>
      <w:r w:rsidRPr="005C2EC1">
        <w:rPr>
          <w:sz w:val="24"/>
          <w:szCs w:val="24"/>
        </w:rPr>
        <w:tab/>
      </w:r>
      <w:r w:rsidRPr="00DF638A">
        <w:rPr>
          <w:rFonts w:ascii="Times New Roman" w:hAnsi="Times New Roman"/>
          <w:sz w:val="24"/>
          <w:szCs w:val="24"/>
        </w:rPr>
        <w:tab/>
      </w:r>
    </w:p>
    <w:p w14:paraId="688E5A92" w14:textId="77777777" w:rsidR="00A447A7" w:rsidRDefault="000C71DA" w:rsidP="000C71D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779E42E1" w14:textId="77777777" w:rsidR="00A447A7" w:rsidRDefault="00A447A7" w:rsidP="000C71D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52CA22" w14:textId="77777777" w:rsidR="00A447A7" w:rsidRDefault="00A447A7" w:rsidP="000C71D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75CC553" w14:textId="77777777" w:rsidR="00A447A7" w:rsidRDefault="00A447A7" w:rsidP="000C71D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0354C2A" w14:textId="112158EA" w:rsidR="00BB490D" w:rsidRDefault="00BB490D" w:rsidP="00A447A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DF638A">
        <w:rPr>
          <w:rFonts w:ascii="Times New Roman" w:hAnsi="Times New Roman"/>
          <w:sz w:val="28"/>
          <w:szCs w:val="28"/>
        </w:rPr>
        <w:lastRenderedPageBreak/>
        <w:t>УТВЕРЖДЕНО</w:t>
      </w:r>
    </w:p>
    <w:p w14:paraId="07B7AD65" w14:textId="77777777" w:rsidR="00BB490D" w:rsidRPr="00DF638A" w:rsidRDefault="000C71DA" w:rsidP="00A447A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BB490D" w:rsidRPr="00DF638A">
        <w:rPr>
          <w:rFonts w:ascii="Times New Roman" w:hAnsi="Times New Roman"/>
          <w:sz w:val="28"/>
          <w:szCs w:val="28"/>
        </w:rPr>
        <w:t>решением Совета</w:t>
      </w:r>
    </w:p>
    <w:p w14:paraId="2C83AFC5" w14:textId="77777777" w:rsidR="00BB490D" w:rsidRPr="00DF638A" w:rsidRDefault="000C71DA" w:rsidP="00A447A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57628">
        <w:rPr>
          <w:rFonts w:ascii="Times New Roman" w:hAnsi="Times New Roman"/>
          <w:sz w:val="28"/>
          <w:szCs w:val="28"/>
        </w:rPr>
        <w:t xml:space="preserve">Балейского </w:t>
      </w:r>
      <w:r w:rsidR="00BB490D" w:rsidRPr="00DF638A">
        <w:rPr>
          <w:rFonts w:ascii="Times New Roman" w:hAnsi="Times New Roman"/>
          <w:sz w:val="28"/>
          <w:szCs w:val="28"/>
        </w:rPr>
        <w:t xml:space="preserve">муниципального </w:t>
      </w:r>
      <w:r w:rsidR="00857628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52FAD542" w14:textId="52D2649B" w:rsidR="00BB490D" w:rsidRPr="00DA73C8" w:rsidRDefault="000C71DA" w:rsidP="00A447A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857628">
        <w:rPr>
          <w:rFonts w:ascii="Times New Roman" w:hAnsi="Times New Roman"/>
          <w:sz w:val="28"/>
          <w:szCs w:val="28"/>
        </w:rPr>
        <w:t xml:space="preserve">    </w:t>
      </w:r>
      <w:r w:rsidR="00E87233">
        <w:rPr>
          <w:rFonts w:ascii="Times New Roman" w:hAnsi="Times New Roman"/>
          <w:sz w:val="28"/>
          <w:szCs w:val="28"/>
        </w:rPr>
        <w:t xml:space="preserve">                      от _27.08.</w:t>
      </w:r>
      <w:r w:rsidR="00857628">
        <w:rPr>
          <w:rFonts w:ascii="Times New Roman" w:hAnsi="Times New Roman"/>
          <w:sz w:val="28"/>
          <w:szCs w:val="28"/>
        </w:rPr>
        <w:t>_2025</w:t>
      </w:r>
      <w:r w:rsidR="009E0E9C">
        <w:rPr>
          <w:rFonts w:ascii="Times New Roman" w:hAnsi="Times New Roman"/>
          <w:sz w:val="28"/>
          <w:szCs w:val="28"/>
        </w:rPr>
        <w:t xml:space="preserve"> г. </w:t>
      </w:r>
      <w:r w:rsidR="00BB490D" w:rsidRPr="00DF63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E87233">
        <w:rPr>
          <w:rFonts w:ascii="Times New Roman" w:hAnsi="Times New Roman"/>
          <w:sz w:val="28"/>
          <w:szCs w:val="28"/>
        </w:rPr>
        <w:t>__190</w:t>
      </w:r>
      <w:bookmarkStart w:id="0" w:name="_GoBack"/>
      <w:bookmarkEnd w:id="0"/>
    </w:p>
    <w:p w14:paraId="7BD423C2" w14:textId="77777777" w:rsidR="000C71DA" w:rsidRDefault="000C71DA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6CC111" w14:textId="77777777" w:rsidR="000C71DA" w:rsidRDefault="000C71DA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3758C2" w14:textId="77777777" w:rsidR="00E40925" w:rsidRDefault="00E40925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0554CB12" w14:textId="77777777" w:rsidR="00BB490D" w:rsidRDefault="00E40925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</w:t>
      </w:r>
      <w:r w:rsidR="00BB490D" w:rsidRPr="007D2156">
        <w:rPr>
          <w:rFonts w:ascii="Times New Roman" w:hAnsi="Times New Roman"/>
          <w:b/>
          <w:sz w:val="28"/>
          <w:szCs w:val="28"/>
        </w:rPr>
        <w:t>осуществления мер по противодействию коррупции</w:t>
      </w:r>
    </w:p>
    <w:p w14:paraId="20FF14AF" w14:textId="77777777" w:rsidR="00BB490D" w:rsidRPr="001343BB" w:rsidRDefault="00BB490D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7D2156">
        <w:rPr>
          <w:rFonts w:ascii="Times New Roman" w:hAnsi="Times New Roman"/>
          <w:b/>
          <w:sz w:val="28"/>
          <w:szCs w:val="28"/>
        </w:rPr>
        <w:t>в границах</w:t>
      </w:r>
      <w:r w:rsidR="00DA73C8">
        <w:rPr>
          <w:rFonts w:ascii="Times New Roman" w:hAnsi="Times New Roman"/>
          <w:b/>
          <w:sz w:val="28"/>
          <w:szCs w:val="28"/>
        </w:rPr>
        <w:t xml:space="preserve"> </w:t>
      </w:r>
      <w:r w:rsidR="00857628">
        <w:rPr>
          <w:rFonts w:ascii="Times New Roman" w:hAnsi="Times New Roman"/>
          <w:b/>
          <w:bCs/>
          <w:sz w:val="28"/>
          <w:szCs w:val="28"/>
          <w:lang w:eastAsia="ru-RU"/>
        </w:rPr>
        <w:t>Балейского муниципального округа</w:t>
      </w:r>
    </w:p>
    <w:p w14:paraId="74C93851" w14:textId="77777777" w:rsidR="00BB490D" w:rsidRDefault="00BB490D" w:rsidP="00573298">
      <w:pPr>
        <w:spacing w:after="0"/>
        <w:rPr>
          <w:b/>
        </w:rPr>
      </w:pPr>
    </w:p>
    <w:p w14:paraId="668264D9" w14:textId="77777777" w:rsidR="008C6A29" w:rsidRDefault="008C6A29" w:rsidP="00573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63C88D" w14:textId="77777777" w:rsidR="008C6A29" w:rsidRPr="00DF638A" w:rsidRDefault="00BB490D" w:rsidP="00A952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38A">
        <w:rPr>
          <w:rFonts w:ascii="Times New Roman" w:hAnsi="Times New Roman"/>
          <w:b/>
          <w:sz w:val="28"/>
          <w:szCs w:val="28"/>
        </w:rPr>
        <w:t>1.Общее положение</w:t>
      </w:r>
    </w:p>
    <w:p w14:paraId="16119C65" w14:textId="77777777" w:rsidR="00BB490D" w:rsidRDefault="00E40925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</w:t>
      </w:r>
      <w:r w:rsidR="00BE2B36">
        <w:rPr>
          <w:rFonts w:ascii="Times New Roman" w:hAnsi="Times New Roman"/>
          <w:sz w:val="28"/>
          <w:szCs w:val="28"/>
        </w:rPr>
        <w:t xml:space="preserve"> </w:t>
      </w:r>
      <w:r w:rsidR="00BB490D" w:rsidRPr="007D2156">
        <w:rPr>
          <w:rFonts w:ascii="Times New Roman" w:hAnsi="Times New Roman"/>
          <w:sz w:val="28"/>
          <w:szCs w:val="28"/>
        </w:rPr>
        <w:t>определяет систему мер по противодействию коррупции в</w:t>
      </w:r>
      <w:r w:rsidR="00BE2B36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Балейском муниципальном округе</w:t>
      </w:r>
      <w:r w:rsidR="00BB490D" w:rsidRPr="007D2156">
        <w:rPr>
          <w:rFonts w:ascii="Times New Roman" w:hAnsi="Times New Roman"/>
          <w:sz w:val="28"/>
          <w:szCs w:val="28"/>
        </w:rPr>
        <w:t xml:space="preserve"> и порядок их реализации.</w:t>
      </w:r>
    </w:p>
    <w:p w14:paraId="3CA999FF" w14:textId="77777777" w:rsidR="00BB490D" w:rsidRPr="007D2156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156">
        <w:rPr>
          <w:rFonts w:ascii="Times New Roman" w:hAnsi="Times New Roman"/>
          <w:sz w:val="28"/>
          <w:szCs w:val="28"/>
        </w:rPr>
        <w:t xml:space="preserve">1.2. Противодействие коррупции в границах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7D2156">
        <w:rPr>
          <w:rFonts w:ascii="Times New Roman" w:hAnsi="Times New Roman"/>
          <w:sz w:val="28"/>
          <w:szCs w:val="28"/>
        </w:rPr>
        <w:t xml:space="preserve"> – это деятельность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7D2156">
        <w:rPr>
          <w:rFonts w:ascii="Times New Roman" w:hAnsi="Times New Roman"/>
          <w:sz w:val="28"/>
          <w:szCs w:val="28"/>
        </w:rPr>
        <w:t>, институтов гражданского общества, организаций и физическ</w:t>
      </w:r>
      <w:r>
        <w:rPr>
          <w:rFonts w:ascii="Times New Roman" w:hAnsi="Times New Roman"/>
          <w:sz w:val="28"/>
          <w:szCs w:val="28"/>
        </w:rPr>
        <w:t>их лиц в пределах их полномочий:</w:t>
      </w:r>
    </w:p>
    <w:p w14:paraId="5185942B" w14:textId="77777777"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51E9C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C9208DF" w14:textId="77777777"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E9C">
        <w:rPr>
          <w:rFonts w:ascii="Times New Roman" w:hAnsi="Times New Roman"/>
          <w:sz w:val="28"/>
          <w:szCs w:val="28"/>
        </w:rPr>
        <w:tab/>
        <w:t>б) по выявлению, предупреждению, пресечению коррупционных правонарушений (борьба с коррупцией);</w:t>
      </w:r>
    </w:p>
    <w:p w14:paraId="596AFEEB" w14:textId="77777777"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E9C">
        <w:rPr>
          <w:rFonts w:ascii="Times New Roman" w:hAnsi="Times New Roman"/>
          <w:sz w:val="28"/>
          <w:szCs w:val="28"/>
        </w:rPr>
        <w:tab/>
        <w:t>в) по минимизации и (или) ликвидации последствий коррупционных правонарушений.</w:t>
      </w:r>
    </w:p>
    <w:p w14:paraId="78C26824" w14:textId="06FC6206" w:rsidR="00BB490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8E13FF">
        <w:rPr>
          <w:rFonts w:ascii="Times New Roman" w:hAnsi="Times New Roman"/>
          <w:sz w:val="28"/>
          <w:szCs w:val="28"/>
        </w:rPr>
        <w:t xml:space="preserve">1.3. Противодействие коррупции в границах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 xml:space="preserve"> осуществляется путем разработки и реализации плана, создания </w:t>
      </w:r>
      <w:r w:rsidR="00857628">
        <w:rPr>
          <w:rFonts w:ascii="Times New Roman" w:hAnsi="Times New Roman"/>
          <w:sz w:val="28"/>
          <w:szCs w:val="28"/>
        </w:rPr>
        <w:t>комиссии</w:t>
      </w:r>
      <w:r w:rsidRPr="008E13FF">
        <w:rPr>
          <w:rFonts w:ascii="Times New Roman" w:hAnsi="Times New Roman"/>
          <w:sz w:val="28"/>
          <w:szCs w:val="28"/>
        </w:rPr>
        <w:t xml:space="preserve"> по проти</w:t>
      </w:r>
      <w:r w:rsidR="00E96D57">
        <w:rPr>
          <w:rFonts w:ascii="Times New Roman" w:hAnsi="Times New Roman"/>
          <w:sz w:val="28"/>
          <w:szCs w:val="28"/>
        </w:rPr>
        <w:t>водействию коррупции, проведения</w:t>
      </w:r>
      <w:r w:rsidRPr="008E13FF">
        <w:rPr>
          <w:rFonts w:ascii="Times New Roman" w:hAnsi="Times New Roman"/>
          <w:sz w:val="28"/>
          <w:szCs w:val="28"/>
        </w:rPr>
        <w:t xml:space="preserve"> антикоррупционного мониторинга и антикоррупционной экспертизы нормативных правовых актов (их проектов)</w:t>
      </w:r>
      <w:r w:rsidRPr="008E13F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>, применение иных мер противодействия коррупции, предусмотренных законодательством.</w:t>
      </w:r>
    </w:p>
    <w:p w14:paraId="5522270F" w14:textId="77777777" w:rsidR="00857628" w:rsidRPr="00DF638A" w:rsidRDefault="00857628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15F91" w14:textId="77777777" w:rsidR="00E96D57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sz w:val="28"/>
          <w:szCs w:val="28"/>
        </w:rPr>
        <w:t xml:space="preserve">2. </w:t>
      </w:r>
      <w:r w:rsidRPr="00DF638A">
        <w:rPr>
          <w:rFonts w:ascii="Times New Roman" w:hAnsi="Times New Roman"/>
          <w:b/>
          <w:bCs/>
          <w:sz w:val="28"/>
          <w:szCs w:val="28"/>
        </w:rPr>
        <w:t>План по противодействию коррупции</w:t>
      </w:r>
    </w:p>
    <w:p w14:paraId="58FBED7B" w14:textId="4D0AE375" w:rsidR="00857628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57628">
        <w:rPr>
          <w:rFonts w:ascii="Times New Roman" w:hAnsi="Times New Roman"/>
          <w:b/>
          <w:bCs/>
          <w:sz w:val="28"/>
          <w:szCs w:val="28"/>
        </w:rPr>
        <w:t>Балейском муниципальном округе</w:t>
      </w:r>
    </w:p>
    <w:p w14:paraId="53D25D2D" w14:textId="77777777" w:rsidR="00BB490D" w:rsidRPr="00E96D57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84D6ADA" w14:textId="5D9EC1F2" w:rsidR="00BB490D" w:rsidRPr="008E13FF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 П</w:t>
      </w:r>
      <w:r w:rsidRPr="008E13FF">
        <w:rPr>
          <w:rFonts w:ascii="Times New Roman" w:hAnsi="Times New Roman"/>
          <w:sz w:val="28"/>
          <w:szCs w:val="28"/>
        </w:rPr>
        <w:t>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Pr="008E13FF">
        <w:rPr>
          <w:rFonts w:ascii="Times New Roman" w:hAnsi="Times New Roman"/>
          <w:sz w:val="28"/>
          <w:szCs w:val="28"/>
        </w:rPr>
        <w:t xml:space="preserve"> разрабатывается и утверждается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 xml:space="preserve">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14:paraId="5D090F6D" w14:textId="05EF9C82" w:rsidR="00BB490D" w:rsidRPr="008E13FF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13FF">
        <w:rPr>
          <w:rFonts w:ascii="Times New Roman" w:hAnsi="Times New Roman"/>
          <w:sz w:val="28"/>
          <w:szCs w:val="28"/>
        </w:rPr>
        <w:t>2.2. План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Pr="008E13FF">
        <w:rPr>
          <w:rFonts w:ascii="Times New Roman" w:hAnsi="Times New Roman"/>
          <w:sz w:val="28"/>
          <w:szCs w:val="28"/>
        </w:rPr>
        <w:t xml:space="preserve"> должен содержать перечень мероприятий с указанием срока их </w:t>
      </w:r>
      <w:r w:rsidR="00E96D57">
        <w:rPr>
          <w:rFonts w:ascii="Times New Roman" w:hAnsi="Times New Roman"/>
          <w:sz w:val="28"/>
          <w:szCs w:val="28"/>
        </w:rPr>
        <w:t xml:space="preserve">реализации, а также </w:t>
      </w:r>
      <w:r w:rsidRPr="008E13FF">
        <w:rPr>
          <w:rFonts w:ascii="Times New Roman" w:hAnsi="Times New Roman"/>
          <w:sz w:val="28"/>
          <w:szCs w:val="28"/>
        </w:rPr>
        <w:t>лиц, ответственных за их осуществление.</w:t>
      </w:r>
    </w:p>
    <w:p w14:paraId="3FA1A775" w14:textId="5453E857" w:rsidR="00BB490D" w:rsidRDefault="00BB490D" w:rsidP="00A447A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8E13FF">
        <w:rPr>
          <w:rFonts w:ascii="Times New Roman" w:hAnsi="Times New Roman"/>
          <w:sz w:val="28"/>
          <w:szCs w:val="28"/>
        </w:rPr>
        <w:t>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="00E96D57">
        <w:rPr>
          <w:rFonts w:ascii="Times New Roman" w:hAnsi="Times New Roman"/>
          <w:bCs/>
          <w:sz w:val="28"/>
          <w:szCs w:val="28"/>
        </w:rPr>
        <w:t xml:space="preserve"> </w:t>
      </w:r>
      <w:r w:rsidRPr="00D232CF">
        <w:rPr>
          <w:rFonts w:ascii="Times New Roman" w:hAnsi="Times New Roman"/>
          <w:sz w:val="28"/>
          <w:szCs w:val="28"/>
        </w:rPr>
        <w:t>должен содержать мероприятия по следующим направлениям:</w:t>
      </w:r>
    </w:p>
    <w:p w14:paraId="37A20BB2" w14:textId="32052587"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2CF">
        <w:rPr>
          <w:rFonts w:ascii="Times New Roman" w:hAnsi="Times New Roman"/>
          <w:sz w:val="28"/>
          <w:szCs w:val="28"/>
        </w:rPr>
        <w:t>- организационно-правовые меры по формированию механизма противодействия коррупции;</w:t>
      </w:r>
    </w:p>
    <w:p w14:paraId="5EA77D7C" w14:textId="3D2344CA" w:rsidR="00BB490D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232CF">
        <w:rPr>
          <w:rFonts w:ascii="Times New Roman" w:hAnsi="Times New Roman"/>
          <w:sz w:val="28"/>
          <w:szCs w:val="28"/>
        </w:rPr>
        <w:t xml:space="preserve">ротиводействие коррупции при прохождении муниципальной службы муниципального </w:t>
      </w:r>
      <w:r w:rsidR="00175F82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14:paraId="5A85E55F" w14:textId="77777777"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</w:t>
      </w:r>
      <w:r w:rsidRPr="00D232CF">
        <w:rPr>
          <w:rFonts w:ascii="Times New Roman" w:hAnsi="Times New Roman"/>
          <w:bCs/>
          <w:sz w:val="28"/>
          <w:szCs w:val="28"/>
        </w:rPr>
        <w:t>ормативно-правовое обеспечение противодействия коррупции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DBD59DB" w14:textId="0D9CBF6E"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р</w:t>
      </w:r>
      <w:r w:rsidRPr="00D232CF">
        <w:rPr>
          <w:rFonts w:ascii="Times New Roman" w:hAnsi="Times New Roman"/>
          <w:bCs/>
          <w:sz w:val="28"/>
          <w:szCs w:val="28"/>
        </w:rPr>
        <w:t xml:space="preserve">еализация антикоррупционной политики в сфере экономики, использования муниципального имущества муниципального </w:t>
      </w:r>
      <w:r w:rsidR="00175F82">
        <w:rPr>
          <w:rFonts w:ascii="Times New Roman" w:hAnsi="Times New Roman"/>
          <w:bCs/>
          <w:sz w:val="28"/>
          <w:szCs w:val="28"/>
        </w:rPr>
        <w:t>округа</w:t>
      </w:r>
      <w:r w:rsidRPr="00D232CF">
        <w:rPr>
          <w:rFonts w:ascii="Times New Roman" w:hAnsi="Times New Roman"/>
          <w:bCs/>
          <w:sz w:val="28"/>
          <w:szCs w:val="28"/>
        </w:rPr>
        <w:t>, закупок товаров, работ, услуг для обеспечения муниципальных нужд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42D196C" w14:textId="77777777"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</w:t>
      </w:r>
      <w:r w:rsidRPr="00D232CF">
        <w:rPr>
          <w:rFonts w:ascii="Times New Roman" w:hAnsi="Times New Roman"/>
          <w:bCs/>
          <w:sz w:val="28"/>
          <w:szCs w:val="28"/>
        </w:rPr>
        <w:t>ривлечение граждан и институтов гражданского общества к реализации антикоррупционной политики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1352F89" w14:textId="4BA19A22" w:rsidR="00BB490D" w:rsidRPr="00A447A7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а</w:t>
      </w:r>
      <w:r w:rsidRPr="00D232CF">
        <w:rPr>
          <w:rFonts w:ascii="Times New Roman" w:hAnsi="Times New Roman"/>
          <w:bCs/>
          <w:sz w:val="28"/>
          <w:szCs w:val="28"/>
        </w:rPr>
        <w:t xml:space="preserve">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</w:t>
      </w:r>
      <w:r w:rsidR="00175F82">
        <w:rPr>
          <w:rFonts w:ascii="Times New Roman" w:hAnsi="Times New Roman"/>
          <w:bCs/>
          <w:sz w:val="28"/>
          <w:szCs w:val="28"/>
        </w:rPr>
        <w:t>Балейском муниципальном округе;</w:t>
      </w:r>
    </w:p>
    <w:p w14:paraId="406D5271" w14:textId="77777777" w:rsidR="00BB490D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направления.</w:t>
      </w:r>
    </w:p>
    <w:p w14:paraId="3D009151" w14:textId="77777777" w:rsidR="008C6A29" w:rsidRPr="005F54C4" w:rsidRDefault="008C6A29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3A937" w14:textId="77777777" w:rsidR="00BB490D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Комиссия</w:t>
      </w:r>
      <w:r w:rsidR="00BB490D" w:rsidRPr="005F54C4">
        <w:rPr>
          <w:rFonts w:ascii="Times New Roman" w:hAnsi="Times New Roman"/>
          <w:b/>
          <w:sz w:val="28"/>
          <w:szCs w:val="28"/>
        </w:rPr>
        <w:t xml:space="preserve"> по противодействию коррупции при </w:t>
      </w:r>
      <w:r>
        <w:rPr>
          <w:rFonts w:ascii="Times New Roman" w:hAnsi="Times New Roman"/>
          <w:b/>
          <w:sz w:val="28"/>
          <w:szCs w:val="28"/>
        </w:rPr>
        <w:t xml:space="preserve">главе </w:t>
      </w:r>
      <w:r w:rsidR="00857628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</w:p>
    <w:p w14:paraId="280F8630" w14:textId="77777777" w:rsidR="008C6A29" w:rsidRPr="005F54C4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69BA5CB" w14:textId="4739F315" w:rsidR="00BB490D" w:rsidRPr="00E96D57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Комиссия</w:t>
      </w:r>
      <w:r w:rsidR="00BB490D" w:rsidRPr="005F54C4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>при главе</w:t>
      </w:r>
      <w:r w:rsidR="00BB490D" w:rsidRPr="005F54C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BB490D" w:rsidRPr="005F54C4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комиссия</w:t>
      </w:r>
      <w:r w:rsidR="00BB490D" w:rsidRPr="005F54C4">
        <w:rPr>
          <w:rFonts w:ascii="Times New Roman" w:hAnsi="Times New Roman"/>
          <w:sz w:val="28"/>
          <w:szCs w:val="28"/>
        </w:rPr>
        <w:t>), является совещательным и координа</w:t>
      </w:r>
      <w:r w:rsidR="00BB490D">
        <w:rPr>
          <w:rFonts w:ascii="Times New Roman" w:hAnsi="Times New Roman"/>
          <w:sz w:val="28"/>
          <w:szCs w:val="28"/>
        </w:rPr>
        <w:t xml:space="preserve">ционным органом </w:t>
      </w:r>
      <w:r w:rsidR="00BB490D" w:rsidRPr="005F54C4">
        <w:rPr>
          <w:rFonts w:ascii="Times New Roman" w:hAnsi="Times New Roman"/>
          <w:sz w:val="28"/>
          <w:szCs w:val="28"/>
        </w:rPr>
        <w:t xml:space="preserve">в определении приоритетных направлений в сфере противодействия коррупции и рекомендаций, направленных на повышение эффективности работы по противодействию коррупции, координации деятельности органов местного самоуправления, муниципальных предприятий и учреждений, контроля за реализацией мероприятий, предусмотренных планами противодействия коррупции в органах местного самоуправления. </w:t>
      </w:r>
    </w:p>
    <w:p w14:paraId="4C344C17" w14:textId="77777777" w:rsidR="00BB490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4C4">
        <w:rPr>
          <w:rFonts w:ascii="Times New Roman" w:hAnsi="Times New Roman"/>
          <w:sz w:val="28"/>
          <w:szCs w:val="28"/>
        </w:rPr>
        <w:tab/>
        <w:t xml:space="preserve">3.2. Порядок формирования и организации деятельности </w:t>
      </w:r>
      <w:r w:rsidR="008C6A29">
        <w:rPr>
          <w:rFonts w:ascii="Times New Roman" w:hAnsi="Times New Roman"/>
          <w:sz w:val="28"/>
          <w:szCs w:val="28"/>
        </w:rPr>
        <w:t>комиссии</w:t>
      </w:r>
      <w:r w:rsidRPr="005F54C4">
        <w:rPr>
          <w:rFonts w:ascii="Times New Roman" w:hAnsi="Times New Roman"/>
          <w:sz w:val="28"/>
          <w:szCs w:val="28"/>
        </w:rPr>
        <w:t xml:space="preserve"> устанавливается правовым актом администрации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5F54C4">
        <w:rPr>
          <w:rFonts w:ascii="Times New Roman" w:hAnsi="Times New Roman"/>
          <w:sz w:val="28"/>
          <w:szCs w:val="28"/>
        </w:rPr>
        <w:t>.</w:t>
      </w:r>
    </w:p>
    <w:p w14:paraId="0D57E533" w14:textId="77777777" w:rsidR="008C6A29" w:rsidRPr="00DF0B3D" w:rsidRDefault="008C6A29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09D03" w14:textId="77777777" w:rsidR="00BB490D" w:rsidRDefault="00BB490D" w:rsidP="00DA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B3D">
        <w:rPr>
          <w:rFonts w:ascii="Times New Roman" w:hAnsi="Times New Roman"/>
          <w:b/>
          <w:sz w:val="28"/>
          <w:szCs w:val="28"/>
        </w:rPr>
        <w:t>4. Антикоррупционный мониторинг</w:t>
      </w:r>
    </w:p>
    <w:p w14:paraId="32943A82" w14:textId="77777777" w:rsidR="008C6A29" w:rsidRPr="00DF0B3D" w:rsidRDefault="008C6A29" w:rsidP="00DA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954C77" w14:textId="77777777"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4.1. По решению органов местного самоуправления проводится антикоррупционный мониторинг, который включает в себя выявление, исследование и оценку:</w:t>
      </w:r>
    </w:p>
    <w:p w14:paraId="29A3648C" w14:textId="77777777"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а) явлений, порождающих коррупцию и способствующих ее распространению;</w:t>
      </w:r>
    </w:p>
    <w:p w14:paraId="7C551750" w14:textId="77777777" w:rsidR="00BB490D" w:rsidRPr="00DF0B3D" w:rsidRDefault="00E96D57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состояния и распространения</w:t>
      </w:r>
      <w:r w:rsidR="00BB490D" w:rsidRPr="00DF0B3D">
        <w:rPr>
          <w:rFonts w:ascii="Times New Roman" w:hAnsi="Times New Roman"/>
          <w:sz w:val="28"/>
          <w:szCs w:val="28"/>
        </w:rPr>
        <w:t xml:space="preserve"> коррупции;</w:t>
      </w:r>
    </w:p>
    <w:p w14:paraId="676C4AB3" w14:textId="77777777"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в) достаточности и эффективности принимаемых мер по противодействию коррупции.</w:t>
      </w:r>
    </w:p>
    <w:p w14:paraId="407AB1EF" w14:textId="152F55E8"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lastRenderedPageBreak/>
        <w:tab/>
        <w:t>4.2. Антикоррупционный мониторинг проводится путем сбора информации, анализа документов, проведение опросов, обработки и анализа полученных данных с целью оценки состояния коррупции и результативности мер противодействия коррупции, разработки вопросов развития коррупции и предложений по профилактике коррупции и усилению борьбы с ней.</w:t>
      </w:r>
    </w:p>
    <w:p w14:paraId="3E08EFCC" w14:textId="77777777"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>Методика проведения антикоррупционного мониторинга, план мероприятий, лица, уполномоченные на проведение антикоррупционного мониторинга, определяется и утверждается органом местного самоуправления, принявшим решение о проведении антикоррупци</w:t>
      </w:r>
      <w:r w:rsidR="008C6A29">
        <w:rPr>
          <w:rFonts w:ascii="Times New Roman" w:hAnsi="Times New Roman"/>
          <w:sz w:val="28"/>
          <w:szCs w:val="28"/>
        </w:rPr>
        <w:t>о</w:t>
      </w:r>
      <w:r w:rsidRPr="00DF0B3D">
        <w:rPr>
          <w:rFonts w:ascii="Times New Roman" w:hAnsi="Times New Roman"/>
          <w:sz w:val="28"/>
          <w:szCs w:val="28"/>
        </w:rPr>
        <w:t xml:space="preserve">нного мониторинга. </w:t>
      </w:r>
    </w:p>
    <w:p w14:paraId="77E43401" w14:textId="77777777"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>4.3. Лица</w:t>
      </w:r>
      <w:r w:rsidR="00BE2B36">
        <w:rPr>
          <w:rFonts w:ascii="Times New Roman" w:hAnsi="Times New Roman"/>
          <w:sz w:val="28"/>
          <w:szCs w:val="28"/>
        </w:rPr>
        <w:t>м</w:t>
      </w:r>
      <w:r w:rsidRPr="00DF0B3D">
        <w:rPr>
          <w:rFonts w:ascii="Times New Roman" w:hAnsi="Times New Roman"/>
          <w:sz w:val="28"/>
          <w:szCs w:val="28"/>
        </w:rPr>
        <w:t>, проводящим антикоррупцио</w:t>
      </w:r>
      <w:r w:rsidR="008C6A29">
        <w:rPr>
          <w:rFonts w:ascii="Times New Roman" w:hAnsi="Times New Roman"/>
          <w:sz w:val="28"/>
          <w:szCs w:val="28"/>
        </w:rPr>
        <w:t>н</w:t>
      </w:r>
      <w:r w:rsidRPr="00DF0B3D">
        <w:rPr>
          <w:rFonts w:ascii="Times New Roman" w:hAnsi="Times New Roman"/>
          <w:sz w:val="28"/>
          <w:szCs w:val="28"/>
        </w:rPr>
        <w:t>ный мониторинг, обеспечивается доступ ко всем документам органов местного самоуправления, муниципальных предприятий и учреждений, за исключением документов, содержащих сведения, составляющие государственную и иную охраняемую федеральным законами тайну.</w:t>
      </w:r>
    </w:p>
    <w:p w14:paraId="08AC14D6" w14:textId="77777777"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>4.4. Результаты антикоррупционного мониторинга рассматриваются инициатором его проведения и учитываются при разработке антикоррупционных программ, планов мероприятий по противодействию в органах местного самоуправления, реализации иных мер по противодействию коррупции.</w:t>
      </w:r>
    </w:p>
    <w:p w14:paraId="4CA7FCA1" w14:textId="53FF60A0"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4.5. Информация о результатах антикоррупционного мониторинга подлежит размещению на сайте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DF0B3D">
        <w:rPr>
          <w:rFonts w:ascii="Times New Roman" w:hAnsi="Times New Roman"/>
          <w:sz w:val="28"/>
          <w:szCs w:val="28"/>
        </w:rPr>
        <w:t xml:space="preserve"> в информационно-коммуникационной сети Интернет.</w:t>
      </w:r>
    </w:p>
    <w:p w14:paraId="639390BE" w14:textId="77777777" w:rsidR="008C6A29" w:rsidRPr="00FD2E69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24A436" w14:textId="11B46CAF" w:rsidR="00BB490D" w:rsidRDefault="00BB490D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E69">
        <w:rPr>
          <w:rFonts w:ascii="Times New Roman" w:hAnsi="Times New Roman"/>
          <w:b/>
          <w:sz w:val="28"/>
          <w:szCs w:val="28"/>
        </w:rPr>
        <w:t xml:space="preserve">5. </w:t>
      </w:r>
      <w:r w:rsidR="00A447A7" w:rsidRPr="00FD2E69">
        <w:rPr>
          <w:rFonts w:ascii="Times New Roman" w:hAnsi="Times New Roman"/>
          <w:b/>
          <w:sz w:val="28"/>
          <w:szCs w:val="28"/>
        </w:rPr>
        <w:t>Антикоррупционная</w:t>
      </w:r>
      <w:r w:rsidRPr="00FD2E69">
        <w:rPr>
          <w:rFonts w:ascii="Times New Roman" w:hAnsi="Times New Roman"/>
          <w:b/>
          <w:sz w:val="28"/>
          <w:szCs w:val="28"/>
        </w:rPr>
        <w:t xml:space="preserve"> экспертиза нормати</w:t>
      </w:r>
      <w:r>
        <w:rPr>
          <w:rFonts w:ascii="Times New Roman" w:hAnsi="Times New Roman"/>
          <w:b/>
          <w:sz w:val="28"/>
          <w:szCs w:val="28"/>
        </w:rPr>
        <w:t>вно-правовых актов</w:t>
      </w:r>
      <w:r w:rsidR="00BE2B36">
        <w:rPr>
          <w:rFonts w:ascii="Times New Roman" w:hAnsi="Times New Roman"/>
          <w:b/>
          <w:sz w:val="28"/>
          <w:szCs w:val="28"/>
        </w:rPr>
        <w:t xml:space="preserve"> </w:t>
      </w:r>
      <w:r w:rsidR="00857628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и их проектов</w:t>
      </w:r>
    </w:p>
    <w:p w14:paraId="2BBC87A1" w14:textId="77777777" w:rsidR="008C6A29" w:rsidRPr="00FD2E69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AAC076C" w14:textId="77777777"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5.1. Органы местного самоуправления в целях выявления в нормативных правых актах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FD2E69">
        <w:rPr>
          <w:rFonts w:ascii="Times New Roman" w:hAnsi="Times New Roman"/>
          <w:sz w:val="28"/>
          <w:szCs w:val="28"/>
        </w:rPr>
        <w:t xml:space="preserve"> и их проектах положений, способствующих созданию условий для проявления коррупции, проводят антикоррупционную экспертизу принимаемых ими нормативн</w:t>
      </w:r>
      <w:r>
        <w:rPr>
          <w:rFonts w:ascii="Times New Roman" w:hAnsi="Times New Roman"/>
          <w:sz w:val="28"/>
          <w:szCs w:val="28"/>
        </w:rPr>
        <w:t>ых правовых актов (их проектов).</w:t>
      </w:r>
    </w:p>
    <w:p w14:paraId="34A5B591" w14:textId="77777777"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5.2. Порядок проведения и рассмотрения результатов проведения антикоррупционной экспертизы нормативно-правовых актов и </w:t>
      </w:r>
      <w:r>
        <w:rPr>
          <w:rFonts w:ascii="Times New Roman" w:hAnsi="Times New Roman"/>
          <w:sz w:val="28"/>
          <w:szCs w:val="28"/>
        </w:rPr>
        <w:t>их проектов определяется органами</w:t>
      </w:r>
      <w:r w:rsidRPr="00FD2E69">
        <w:rPr>
          <w:rFonts w:ascii="Times New Roman" w:hAnsi="Times New Roman"/>
          <w:sz w:val="28"/>
          <w:szCs w:val="28"/>
        </w:rPr>
        <w:t xml:space="preserve"> местного самоупр</w:t>
      </w:r>
      <w:r>
        <w:rPr>
          <w:rFonts w:ascii="Times New Roman" w:hAnsi="Times New Roman"/>
          <w:sz w:val="28"/>
          <w:szCs w:val="28"/>
        </w:rPr>
        <w:t xml:space="preserve">авления, к компетенции которых </w:t>
      </w:r>
      <w:r w:rsidRPr="00FD2E69">
        <w:rPr>
          <w:rFonts w:ascii="Times New Roman" w:hAnsi="Times New Roman"/>
          <w:sz w:val="28"/>
          <w:szCs w:val="28"/>
        </w:rPr>
        <w:t>отнесено принятие проекта нормативного правового акта.</w:t>
      </w:r>
    </w:p>
    <w:p w14:paraId="543354EA" w14:textId="77777777"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Антикоррупционная экспертиза нормативно-правовых актов и их проектов проводится в соответствии с порядками, установленными в органах местного самоуправления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FD2E69">
        <w:rPr>
          <w:rFonts w:ascii="Times New Roman" w:hAnsi="Times New Roman"/>
          <w:sz w:val="28"/>
          <w:szCs w:val="28"/>
        </w:rPr>
        <w:t>.</w:t>
      </w:r>
    </w:p>
    <w:p w14:paraId="504D7BA9" w14:textId="77777777"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5.3. По результатам антикоррупционной эксперт</w:t>
      </w:r>
      <w:r>
        <w:rPr>
          <w:rFonts w:ascii="Times New Roman" w:hAnsi="Times New Roman"/>
          <w:sz w:val="28"/>
          <w:szCs w:val="28"/>
        </w:rPr>
        <w:t>изы нормативно-правовых актов и</w:t>
      </w:r>
      <w:r w:rsidRPr="003D59B0">
        <w:rPr>
          <w:rFonts w:ascii="Times New Roman" w:hAnsi="Times New Roman"/>
          <w:sz w:val="28"/>
          <w:szCs w:val="28"/>
        </w:rPr>
        <w:t xml:space="preserve"> их проектов составляется письменное заключение, заключение направляется инициатору проведения антикоррупционной экспертизы, инициатору принятия нормативного правового акта.</w:t>
      </w:r>
    </w:p>
    <w:p w14:paraId="478DD664" w14:textId="77777777"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lastRenderedPageBreak/>
        <w:t>Субъектами пр</w:t>
      </w:r>
      <w:r>
        <w:rPr>
          <w:rFonts w:ascii="Times New Roman" w:hAnsi="Times New Roman"/>
          <w:sz w:val="28"/>
          <w:szCs w:val="28"/>
        </w:rPr>
        <w:t>авотворческой инициативы</w:t>
      </w:r>
      <w:r w:rsidRPr="003D59B0">
        <w:rPr>
          <w:rFonts w:ascii="Times New Roman" w:hAnsi="Times New Roman"/>
          <w:sz w:val="28"/>
          <w:szCs w:val="28"/>
        </w:rPr>
        <w:t xml:space="preserve"> могут быть представлены мотивированные возражения на изложенные в заключении результаты антикоррупционной экспертизы.</w:t>
      </w:r>
    </w:p>
    <w:p w14:paraId="2766858F" w14:textId="77777777"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Разногласия, возникшие при оценке указанных в заключении коррупционных факторов, разрешаются в порядке, установленном Правительством Российской Федерации.</w:t>
      </w:r>
    </w:p>
    <w:p w14:paraId="231E8083" w14:textId="51BA28D3"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5.4. Институты гражданского общества и граждане могут в порядке, предусмотренном нормативными актами Российской Федерации, за счет собственных средств могут проводить независимую антикоррупционную экспертизу нормативных правовых актов (проектов нормативных правых актов).</w:t>
      </w:r>
    </w:p>
    <w:p w14:paraId="6434F8F4" w14:textId="77777777" w:rsidR="00BB490D" w:rsidRDefault="00BB490D" w:rsidP="00DA73C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</w:r>
      <w:r w:rsidRPr="003D59B0">
        <w:rPr>
          <w:rFonts w:ascii="Times New Roman" w:hAnsi="Times New Roman"/>
          <w:b/>
          <w:sz w:val="28"/>
          <w:szCs w:val="28"/>
        </w:rPr>
        <w:t>6. Организационные основы предупреждения коррупции</w:t>
      </w:r>
    </w:p>
    <w:p w14:paraId="5F3FA0E6" w14:textId="77777777" w:rsidR="008C6A29" w:rsidRPr="003D59B0" w:rsidRDefault="008C6A29" w:rsidP="00DA73C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70C85DA" w14:textId="77777777"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6.1. Совет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>:</w:t>
      </w:r>
    </w:p>
    <w:p w14:paraId="2677BE0F" w14:textId="77777777"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>1) осуществляет правовое регулирование отношений в сфере противодействия коррупции;</w:t>
      </w:r>
    </w:p>
    <w:p w14:paraId="5AC31253" w14:textId="77777777"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2) осуществляет контроль за исполнением (реализацией) решений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>;</w:t>
      </w:r>
    </w:p>
    <w:p w14:paraId="08A2E1EF" w14:textId="6DBD09C8"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3) в порядке, установленном решением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 xml:space="preserve">, проводит антикоррупционную экспертизу решений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 xml:space="preserve"> и их проектов;</w:t>
      </w:r>
    </w:p>
    <w:p w14:paraId="6BC230E3" w14:textId="77777777"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4) осуществляет иные полномочия в сфере противодействия коррупции в соответствии с федеральным и региональным законодательством, муниципальными правовыми актами.</w:t>
      </w:r>
    </w:p>
    <w:p w14:paraId="13DA74F8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6.2. Глава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:</w:t>
      </w:r>
    </w:p>
    <w:p w14:paraId="3EC6155A" w14:textId="082D236A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1) проводит единую антикоррупционную политику, осуществляемую органами местного самоуправления в границах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;</w:t>
      </w:r>
    </w:p>
    <w:p w14:paraId="502DED91" w14:textId="46B44065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2) координирует деятельность органов местного самоуправле</w:t>
      </w:r>
      <w:r w:rsidR="008C6A29">
        <w:rPr>
          <w:rFonts w:ascii="Times New Roman" w:hAnsi="Times New Roman"/>
          <w:sz w:val="28"/>
          <w:szCs w:val="28"/>
        </w:rPr>
        <w:t xml:space="preserve">ния, муниципальных </w:t>
      </w:r>
      <w:r w:rsidRPr="00834934">
        <w:rPr>
          <w:rFonts w:ascii="Times New Roman" w:hAnsi="Times New Roman"/>
          <w:sz w:val="28"/>
          <w:szCs w:val="28"/>
        </w:rPr>
        <w:t>учреждений по реализации антикоррупционной политики;</w:t>
      </w:r>
    </w:p>
    <w:p w14:paraId="0CFFC5A5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3) проводит совместные целевые мероприятия для выявления и пресечения преступлений в области коррупции, а также устранения причин и условий, способствующих их совершению;</w:t>
      </w:r>
    </w:p>
    <w:p w14:paraId="4B4E08FB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4) осуществляет иные полномочия в сфере противодействия коррупции в соответствии с федеральным и региональном законодательством, муниципальными правовыми актами.</w:t>
      </w:r>
    </w:p>
    <w:p w14:paraId="0BBB6E50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6.3. Администрация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:</w:t>
      </w:r>
    </w:p>
    <w:p w14:paraId="3083A078" w14:textId="74098D19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1) разрабатывае</w:t>
      </w:r>
      <w:r>
        <w:rPr>
          <w:rFonts w:ascii="Times New Roman" w:hAnsi="Times New Roman"/>
          <w:sz w:val="28"/>
          <w:szCs w:val="28"/>
        </w:rPr>
        <w:t xml:space="preserve">т и утверждает </w:t>
      </w:r>
      <w:r w:rsidRPr="00834934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 xml:space="preserve">по противодействию коррупции в </w:t>
      </w:r>
      <w:r w:rsidR="008C6A29">
        <w:rPr>
          <w:rFonts w:ascii="Times New Roman" w:hAnsi="Times New Roman"/>
          <w:sz w:val="28"/>
          <w:szCs w:val="28"/>
        </w:rPr>
        <w:t xml:space="preserve">Балейском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="008C6A29">
        <w:rPr>
          <w:rFonts w:ascii="Times New Roman" w:hAnsi="Times New Roman"/>
          <w:sz w:val="28"/>
          <w:szCs w:val="28"/>
        </w:rPr>
        <w:t>округе</w:t>
      </w:r>
      <w:r w:rsidRPr="00834934">
        <w:rPr>
          <w:rFonts w:ascii="Times New Roman" w:hAnsi="Times New Roman"/>
          <w:sz w:val="28"/>
          <w:szCs w:val="28"/>
        </w:rPr>
        <w:t>:</w:t>
      </w:r>
    </w:p>
    <w:p w14:paraId="44AFF848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2) проводит антикоррупционный мониторинг в пределах своей компетенции;</w:t>
      </w:r>
    </w:p>
    <w:p w14:paraId="2DD4B015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3) в порядке, установленном администрацией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, проводит антикоррупционную экспертизу проектов нормативных правовых актов;</w:t>
      </w:r>
    </w:p>
    <w:p w14:paraId="5373EBDF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lastRenderedPageBreak/>
        <w:t>4) реализует и развивает механизмы противодействия коррупции на муниципальной службе;</w:t>
      </w:r>
    </w:p>
    <w:p w14:paraId="212CA67A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5) осуществляет контроль исполнения законодательства о противодействии коррупции в экономической и социальной сфере;</w:t>
      </w:r>
    </w:p>
    <w:p w14:paraId="48FB4F57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4934">
        <w:rPr>
          <w:rFonts w:ascii="Times New Roman" w:hAnsi="Times New Roman"/>
          <w:sz w:val="28"/>
          <w:szCs w:val="28"/>
        </w:rPr>
        <w:t>) участвует в антикоррупционном образовании;</w:t>
      </w:r>
    </w:p>
    <w:p w14:paraId="6C1F9F35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34934">
        <w:rPr>
          <w:rFonts w:ascii="Times New Roman" w:hAnsi="Times New Roman"/>
          <w:sz w:val="28"/>
          <w:szCs w:val="28"/>
        </w:rPr>
        <w:t>) оказывает поддержку формированию и деятельности общественных объединений, создаваемых в целях противодействия коррупции;</w:t>
      </w:r>
    </w:p>
    <w:p w14:paraId="142BB5F5" w14:textId="77777777"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размещает на сайте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 xml:space="preserve"> отчеты о реализации мер антикоррупционной политики;</w:t>
      </w:r>
    </w:p>
    <w:p w14:paraId="6BF03BA9" w14:textId="2D76FA75"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11) осуществляет иные полномочия в сфере противодействия коррупции в соответствии с федеральным и региональным законодательством, муниципальными правовыми актами</w:t>
      </w:r>
      <w:r>
        <w:rPr>
          <w:rFonts w:ascii="Times New Roman" w:hAnsi="Times New Roman"/>
          <w:sz w:val="28"/>
          <w:szCs w:val="28"/>
        </w:rPr>
        <w:t>.</w:t>
      </w:r>
    </w:p>
    <w:p w14:paraId="7A2DC36B" w14:textId="77777777" w:rsidR="008C6A29" w:rsidRPr="00DF638A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AED7FB" w14:textId="77777777" w:rsidR="00BB490D" w:rsidRDefault="00BB490D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4934">
        <w:rPr>
          <w:rFonts w:ascii="Times New Roman" w:hAnsi="Times New Roman"/>
          <w:b/>
          <w:sz w:val="28"/>
          <w:szCs w:val="28"/>
        </w:rPr>
        <w:t>7. Финансовое обеспечение реализации мер по противодействию коррупции</w:t>
      </w:r>
    </w:p>
    <w:p w14:paraId="76A0989D" w14:textId="77777777" w:rsidR="008C6A29" w:rsidRPr="00834934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A0BB679" w14:textId="77777777"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34934">
        <w:rPr>
          <w:rFonts w:ascii="Times New Roman" w:hAnsi="Times New Roman"/>
          <w:sz w:val="28"/>
          <w:szCs w:val="28"/>
        </w:rPr>
        <w:t>Финансовое обеспечение реализации мер по противодействию коррупции</w:t>
      </w:r>
      <w:r w:rsidR="00D15FF6">
        <w:rPr>
          <w:rFonts w:ascii="Times New Roman" w:hAnsi="Times New Roman"/>
          <w:sz w:val="28"/>
          <w:szCs w:val="28"/>
        </w:rPr>
        <w:t xml:space="preserve"> </w:t>
      </w:r>
      <w:r w:rsidRPr="00834934">
        <w:rPr>
          <w:rFonts w:ascii="Times New Roman" w:hAnsi="Times New Roman"/>
          <w:sz w:val="28"/>
          <w:szCs w:val="28"/>
        </w:rPr>
        <w:t>осуществляется за счет средств</w:t>
      </w:r>
      <w:r w:rsidRPr="001343BB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предусмотренных в бюджете</w:t>
      </w:r>
      <w:r w:rsidRPr="0083493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0C71DA">
        <w:rPr>
          <w:rFonts w:ascii="Times New Roman" w:hAnsi="Times New Roman"/>
          <w:sz w:val="28"/>
          <w:szCs w:val="28"/>
        </w:rPr>
        <w:t xml:space="preserve"> </w:t>
      </w:r>
      <w:r w:rsidRPr="001343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соответствующий финансовый год и плановый пери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од.</w:t>
      </w:r>
    </w:p>
    <w:p w14:paraId="7E64081C" w14:textId="77777777" w:rsidR="00D15FF6" w:rsidRDefault="00D15FF6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98174D" w14:textId="77777777" w:rsidR="00D15FF6" w:rsidRPr="001343BB" w:rsidRDefault="00D15FF6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C2CC01" w14:textId="77777777" w:rsidR="00D15FF6" w:rsidRDefault="00D15FF6" w:rsidP="00DA73C8">
      <w:pPr>
        <w:spacing w:after="0" w:line="240" w:lineRule="auto"/>
        <w:jc w:val="center"/>
      </w:pPr>
      <w:r>
        <w:t>______________________________</w:t>
      </w:r>
    </w:p>
    <w:p w14:paraId="4B18EC79" w14:textId="77777777" w:rsidR="00BB490D" w:rsidRDefault="00BB490D" w:rsidP="00DA73C8">
      <w:pPr>
        <w:spacing w:after="0" w:line="240" w:lineRule="auto"/>
      </w:pPr>
    </w:p>
    <w:p w14:paraId="1634BAF2" w14:textId="77777777" w:rsidR="00BB490D" w:rsidRDefault="00BB490D" w:rsidP="00DA73C8">
      <w:pPr>
        <w:spacing w:after="0" w:line="240" w:lineRule="auto"/>
      </w:pPr>
    </w:p>
    <w:p w14:paraId="7FF49959" w14:textId="77777777" w:rsidR="00BB490D" w:rsidRDefault="00BB490D" w:rsidP="00573298">
      <w:pPr>
        <w:spacing w:after="0"/>
      </w:pPr>
    </w:p>
    <w:p w14:paraId="65ABD774" w14:textId="77777777" w:rsidR="00BB490D" w:rsidRDefault="00BB490D" w:rsidP="00573298">
      <w:pPr>
        <w:spacing w:after="0"/>
      </w:pPr>
    </w:p>
    <w:p w14:paraId="0C755B2E" w14:textId="77777777" w:rsidR="00BB490D" w:rsidRDefault="00BB490D" w:rsidP="00573298">
      <w:pPr>
        <w:spacing w:after="0"/>
      </w:pPr>
    </w:p>
    <w:p w14:paraId="0D37A59E" w14:textId="77777777" w:rsidR="00BB490D" w:rsidRDefault="00BB490D" w:rsidP="00573298">
      <w:pPr>
        <w:spacing w:after="0"/>
      </w:pPr>
    </w:p>
    <w:sectPr w:rsidR="00BB490D" w:rsidSect="00DA73C8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C4B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5C9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C46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80B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369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E03D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C2A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D63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5CE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83E0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A7459E"/>
    <w:multiLevelType w:val="multilevel"/>
    <w:tmpl w:val="042E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1F7F"/>
    <w:rsid w:val="00001B9B"/>
    <w:rsid w:val="0005785F"/>
    <w:rsid w:val="000838D8"/>
    <w:rsid w:val="000A4F7E"/>
    <w:rsid w:val="000B6BBC"/>
    <w:rsid w:val="000C1B48"/>
    <w:rsid w:val="000C5852"/>
    <w:rsid w:val="000C71DA"/>
    <w:rsid w:val="000E6615"/>
    <w:rsid w:val="00130A09"/>
    <w:rsid w:val="001343BB"/>
    <w:rsid w:val="00151E9C"/>
    <w:rsid w:val="00175F82"/>
    <w:rsid w:val="00191496"/>
    <w:rsid w:val="001F05BB"/>
    <w:rsid w:val="0024350A"/>
    <w:rsid w:val="0026191A"/>
    <w:rsid w:val="0027741E"/>
    <w:rsid w:val="003225FA"/>
    <w:rsid w:val="003D59B0"/>
    <w:rsid w:val="003F611E"/>
    <w:rsid w:val="00431054"/>
    <w:rsid w:val="00503F3A"/>
    <w:rsid w:val="005536C6"/>
    <w:rsid w:val="00573298"/>
    <w:rsid w:val="005C2EC1"/>
    <w:rsid w:val="005E2404"/>
    <w:rsid w:val="005F54C4"/>
    <w:rsid w:val="006F370A"/>
    <w:rsid w:val="0070330F"/>
    <w:rsid w:val="0076697F"/>
    <w:rsid w:val="00797237"/>
    <w:rsid w:val="007D2156"/>
    <w:rsid w:val="008016BF"/>
    <w:rsid w:val="00821A44"/>
    <w:rsid w:val="00834934"/>
    <w:rsid w:val="00857628"/>
    <w:rsid w:val="008C6A29"/>
    <w:rsid w:val="008E13FF"/>
    <w:rsid w:val="008E5100"/>
    <w:rsid w:val="00991862"/>
    <w:rsid w:val="009C141D"/>
    <w:rsid w:val="009E0E9C"/>
    <w:rsid w:val="009F02AE"/>
    <w:rsid w:val="00A272A1"/>
    <w:rsid w:val="00A311B8"/>
    <w:rsid w:val="00A447A7"/>
    <w:rsid w:val="00A92C3C"/>
    <w:rsid w:val="00A9522B"/>
    <w:rsid w:val="00AA108E"/>
    <w:rsid w:val="00AE11C2"/>
    <w:rsid w:val="00B515F7"/>
    <w:rsid w:val="00BB490D"/>
    <w:rsid w:val="00BB6844"/>
    <w:rsid w:val="00BE2B36"/>
    <w:rsid w:val="00C075C8"/>
    <w:rsid w:val="00CE6662"/>
    <w:rsid w:val="00CF17F6"/>
    <w:rsid w:val="00D15FF6"/>
    <w:rsid w:val="00D232CF"/>
    <w:rsid w:val="00D83C0A"/>
    <w:rsid w:val="00DA73C8"/>
    <w:rsid w:val="00DB449F"/>
    <w:rsid w:val="00DE25D5"/>
    <w:rsid w:val="00DF0B3D"/>
    <w:rsid w:val="00DF638A"/>
    <w:rsid w:val="00E40925"/>
    <w:rsid w:val="00E87233"/>
    <w:rsid w:val="00E96D57"/>
    <w:rsid w:val="00ED1F7F"/>
    <w:rsid w:val="00F03288"/>
    <w:rsid w:val="00F03955"/>
    <w:rsid w:val="00F5148A"/>
    <w:rsid w:val="00F60FD3"/>
    <w:rsid w:val="00F83C92"/>
    <w:rsid w:val="00FD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67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6F370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4">
    <w:name w:val="Table Grid"/>
    <w:basedOn w:val="a1"/>
    <w:uiPriority w:val="99"/>
    <w:locked/>
    <w:rsid w:val="003F61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329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857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57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unhideWhenUsed/>
    <w:rsid w:val="00857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809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---6kcbcks6ajg2am8a2mq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348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26</cp:revision>
  <cp:lastPrinted>2014-12-29T06:32:00Z</cp:lastPrinted>
  <dcterms:created xsi:type="dcterms:W3CDTF">2014-12-12T01:47:00Z</dcterms:created>
  <dcterms:modified xsi:type="dcterms:W3CDTF">2026-04-13T23:44:00Z</dcterms:modified>
</cp:coreProperties>
</file>